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CE" w:rsidRDefault="00B10D35" w:rsidP="00C11E1B">
      <w:pPr>
        <w:ind w:left="851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</w:t>
      </w:r>
      <w:r w:rsidR="00B617CE">
        <w:rPr>
          <w:rFonts w:ascii="Times New Roman" w:eastAsia="Times New Roman" w:hAnsi="Times New Roman"/>
          <w:b/>
          <w:sz w:val="20"/>
          <w:szCs w:val="20"/>
        </w:rPr>
        <w:t>униципальное бюджетное общеобразовательное учреждение</w:t>
      </w:r>
    </w:p>
    <w:p w:rsidR="00B617CE" w:rsidRDefault="00B617CE" w:rsidP="00C11E1B">
      <w:pPr>
        <w:ind w:left="851"/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B617CE" w:rsidRDefault="00B617CE" w:rsidP="00C11E1B">
      <w:pPr>
        <w:tabs>
          <w:tab w:val="left" w:pos="3149"/>
          <w:tab w:val="left" w:pos="4987"/>
        </w:tabs>
        <w:spacing w:line="283" w:lineRule="exact"/>
        <w:ind w:left="851"/>
        <w:rPr>
          <w:rFonts w:ascii="Times New Roman" w:eastAsia="Georgia" w:hAnsi="Times New Roman"/>
          <w:sz w:val="20"/>
          <w:szCs w:val="20"/>
        </w:rPr>
      </w:pPr>
    </w:p>
    <w:p w:rsidR="00B617CE" w:rsidRPr="00AC45AC" w:rsidRDefault="00B617CE" w:rsidP="00AC45AC">
      <w:pPr>
        <w:pStyle w:val="a4"/>
        <w:rPr>
          <w:rFonts w:ascii="Times New Roman" w:hAnsi="Times New Roman" w:cs="Times New Roman"/>
        </w:rPr>
      </w:pPr>
      <w:r w:rsidRPr="00AC45AC">
        <w:rPr>
          <w:rFonts w:ascii="Times New Roman" w:hAnsi="Times New Roman" w:cs="Times New Roman"/>
        </w:rPr>
        <w:t>Рассмотрена</w:t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  <w:t>Согласовано</w:t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  <w:t>Принята</w:t>
      </w:r>
      <w:proofErr w:type="gramStart"/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  <w:t>У</w:t>
      </w:r>
      <w:proofErr w:type="gramEnd"/>
      <w:r w:rsidRPr="00AC45AC">
        <w:rPr>
          <w:rFonts w:ascii="Times New Roman" w:hAnsi="Times New Roman" w:cs="Times New Roman"/>
        </w:rPr>
        <w:t>тверждаю</w:t>
      </w:r>
    </w:p>
    <w:p w:rsidR="00B617CE" w:rsidRPr="00AC45AC" w:rsidRDefault="00B617CE" w:rsidP="00AC45AC">
      <w:pPr>
        <w:pStyle w:val="a4"/>
        <w:rPr>
          <w:rFonts w:ascii="Times New Roman" w:hAnsi="Times New Roman" w:cs="Times New Roman"/>
        </w:rPr>
      </w:pPr>
      <w:r w:rsidRPr="00AC45AC">
        <w:rPr>
          <w:rFonts w:ascii="Times New Roman" w:hAnsi="Times New Roman" w:cs="Times New Roman"/>
        </w:rPr>
        <w:t>на заседании</w:t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  <w:t>с МС</w:t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  <w:t>педагогическим Советом</w:t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  <w:t>Директор школы:_______</w:t>
      </w:r>
    </w:p>
    <w:p w:rsidR="00B617CE" w:rsidRPr="00AC45AC" w:rsidRDefault="00AC45AC" w:rsidP="00AC45A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№___</w:t>
      </w:r>
      <w:r>
        <w:rPr>
          <w:rFonts w:ascii="Times New Roman" w:hAnsi="Times New Roman" w:cs="Times New Roman"/>
        </w:rPr>
        <w:tab/>
        <w:t>_______20___г.</w:t>
      </w:r>
      <w:r>
        <w:rPr>
          <w:rFonts w:ascii="Times New Roman" w:hAnsi="Times New Roman" w:cs="Times New Roman"/>
        </w:rPr>
        <w:tab/>
      </w:r>
      <w:r w:rsidR="00B617CE" w:rsidRPr="00AC45AC">
        <w:rPr>
          <w:rFonts w:ascii="Times New Roman" w:hAnsi="Times New Roman" w:cs="Times New Roman"/>
        </w:rPr>
        <w:t>протокол №____от_____20___г.</w:t>
      </w:r>
      <w:r w:rsidR="00B617CE" w:rsidRPr="00AC45AC">
        <w:rPr>
          <w:rFonts w:ascii="Times New Roman" w:hAnsi="Times New Roman" w:cs="Times New Roman"/>
        </w:rPr>
        <w:tab/>
      </w:r>
      <w:r w:rsidR="00B617CE" w:rsidRPr="00AC45AC">
        <w:rPr>
          <w:rFonts w:ascii="Times New Roman" w:hAnsi="Times New Roman" w:cs="Times New Roman"/>
        </w:rPr>
        <w:tab/>
        <w:t>/Журавлева Н. В./</w:t>
      </w:r>
    </w:p>
    <w:p w:rsidR="00B617CE" w:rsidRPr="00AC45AC" w:rsidRDefault="00B617CE" w:rsidP="00AC45AC">
      <w:pPr>
        <w:pStyle w:val="a4"/>
        <w:rPr>
          <w:rFonts w:ascii="Times New Roman" w:hAnsi="Times New Roman" w:cs="Times New Roman"/>
        </w:rPr>
      </w:pPr>
      <w:r w:rsidRPr="00AC45AC">
        <w:rPr>
          <w:rFonts w:ascii="Times New Roman" w:hAnsi="Times New Roman" w:cs="Times New Roman"/>
        </w:rPr>
        <w:t>от______20___г.</w:t>
      </w:r>
      <w:r w:rsidRPr="00AC45AC">
        <w:rPr>
          <w:rFonts w:ascii="Times New Roman" w:hAnsi="Times New Roman" w:cs="Times New Roman"/>
        </w:rPr>
        <w:tab/>
        <w:t>Председатель МС</w:t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  <w:t>приказ №___от____20__г.</w:t>
      </w:r>
    </w:p>
    <w:p w:rsidR="00B617CE" w:rsidRPr="00AC45AC" w:rsidRDefault="00B617CE" w:rsidP="00AC45AC">
      <w:pPr>
        <w:pStyle w:val="a4"/>
        <w:rPr>
          <w:rFonts w:ascii="Times New Roman" w:hAnsi="Times New Roman" w:cs="Times New Roman"/>
        </w:rPr>
      </w:pPr>
      <w:r w:rsidRPr="00AC45AC">
        <w:rPr>
          <w:rFonts w:ascii="Times New Roman" w:hAnsi="Times New Roman" w:cs="Times New Roman"/>
        </w:rPr>
        <w:t>рук. ШМО</w:t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  <w:t>___________</w:t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  <w:r w:rsidRPr="00AC45AC">
        <w:rPr>
          <w:rFonts w:ascii="Times New Roman" w:hAnsi="Times New Roman" w:cs="Times New Roman"/>
        </w:rPr>
        <w:tab/>
      </w:r>
    </w:p>
    <w:p w:rsidR="00B617CE" w:rsidRPr="00AC45AC" w:rsidRDefault="00B617CE" w:rsidP="00AC45AC">
      <w:pPr>
        <w:pStyle w:val="a4"/>
        <w:rPr>
          <w:rFonts w:ascii="Times New Roman" w:hAnsi="Times New Roman" w:cs="Times New Roman"/>
        </w:rPr>
      </w:pPr>
      <w:r w:rsidRPr="00AC45AC">
        <w:rPr>
          <w:rFonts w:ascii="Times New Roman" w:hAnsi="Times New Roman" w:cs="Times New Roman"/>
        </w:rPr>
        <w:t>___________</w:t>
      </w:r>
    </w:p>
    <w:p w:rsidR="00B617CE" w:rsidRDefault="00B617CE" w:rsidP="00C11E1B">
      <w:pPr>
        <w:tabs>
          <w:tab w:val="left" w:pos="3149"/>
          <w:tab w:val="left" w:pos="4987"/>
        </w:tabs>
        <w:spacing w:line="283" w:lineRule="exact"/>
        <w:ind w:left="851"/>
        <w:rPr>
          <w:rFonts w:ascii="Times New Roman" w:eastAsia="Georgia" w:hAnsi="Times New Roman"/>
          <w:sz w:val="21"/>
          <w:szCs w:val="21"/>
        </w:rPr>
      </w:pPr>
    </w:p>
    <w:p w:rsidR="00AC45AC" w:rsidRDefault="00AC45AC" w:rsidP="00C11E1B">
      <w:pPr>
        <w:tabs>
          <w:tab w:val="left" w:pos="3149"/>
          <w:tab w:val="left" w:pos="4987"/>
        </w:tabs>
        <w:spacing w:line="283" w:lineRule="exact"/>
        <w:ind w:left="851"/>
        <w:rPr>
          <w:rFonts w:ascii="Times New Roman" w:eastAsia="Georgia" w:hAnsi="Times New Roman"/>
          <w:sz w:val="21"/>
          <w:szCs w:val="21"/>
        </w:rPr>
      </w:pPr>
    </w:p>
    <w:p w:rsidR="00AC45AC" w:rsidRDefault="00AC45AC" w:rsidP="00C11E1B">
      <w:pPr>
        <w:tabs>
          <w:tab w:val="left" w:pos="3149"/>
          <w:tab w:val="left" w:pos="4987"/>
        </w:tabs>
        <w:spacing w:line="283" w:lineRule="exact"/>
        <w:ind w:left="851"/>
        <w:rPr>
          <w:rFonts w:ascii="Times New Roman" w:eastAsia="Georgia" w:hAnsi="Times New Roman"/>
          <w:sz w:val="21"/>
          <w:szCs w:val="21"/>
        </w:rPr>
      </w:pPr>
    </w:p>
    <w:p w:rsidR="00AC45AC" w:rsidRDefault="00AC45AC" w:rsidP="00C11E1B">
      <w:pPr>
        <w:tabs>
          <w:tab w:val="left" w:pos="3149"/>
          <w:tab w:val="left" w:pos="4987"/>
        </w:tabs>
        <w:spacing w:line="283" w:lineRule="exact"/>
        <w:ind w:left="851"/>
        <w:rPr>
          <w:rFonts w:ascii="Times New Roman" w:eastAsia="Georgia" w:hAnsi="Times New Roman"/>
          <w:sz w:val="21"/>
          <w:szCs w:val="21"/>
        </w:rPr>
      </w:pPr>
    </w:p>
    <w:p w:rsidR="00B617CE" w:rsidRDefault="00B617CE" w:rsidP="00C11E1B">
      <w:pPr>
        <w:keepNext/>
        <w:keepLines/>
        <w:spacing w:after="85" w:line="730" w:lineRule="exact"/>
        <w:ind w:left="851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</w:rPr>
      </w:pPr>
      <w:r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B617CE" w:rsidRDefault="00B617CE" w:rsidP="00C11E1B">
      <w:pPr>
        <w:spacing w:after="48" w:line="290" w:lineRule="exact"/>
        <w:ind w:left="851"/>
        <w:jc w:val="center"/>
        <w:rPr>
          <w:rFonts w:ascii="Times New Roman" w:eastAsia="Georgia" w:hAnsi="Times New Roman"/>
          <w:sz w:val="29"/>
          <w:szCs w:val="29"/>
        </w:rPr>
      </w:pPr>
    </w:p>
    <w:p w:rsidR="00B617CE" w:rsidRPr="00776E2E" w:rsidRDefault="00B10D35" w:rsidP="00C11E1B">
      <w:pPr>
        <w:pStyle w:val="a4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B617CE">
        <w:rPr>
          <w:rFonts w:ascii="Times New Roman" w:hAnsi="Times New Roman"/>
          <w:sz w:val="28"/>
          <w:szCs w:val="28"/>
        </w:rPr>
        <w:t>МХК</w:t>
      </w:r>
    </w:p>
    <w:p w:rsidR="00B617CE" w:rsidRPr="00776E2E" w:rsidRDefault="00B617CE" w:rsidP="00C11E1B">
      <w:pPr>
        <w:pStyle w:val="a4"/>
        <w:ind w:left="851"/>
        <w:rPr>
          <w:rFonts w:ascii="Times New Roman" w:hAnsi="Times New Roman"/>
          <w:sz w:val="28"/>
          <w:szCs w:val="28"/>
        </w:rPr>
      </w:pPr>
    </w:p>
    <w:p w:rsidR="00B617CE" w:rsidRDefault="00B10D35" w:rsidP="00C11E1B">
      <w:pPr>
        <w:pStyle w:val="a4"/>
        <w:ind w:left="851"/>
        <w:rPr>
          <w:rFonts w:ascii="Times New Roman" w:hAnsi="Times New Roman"/>
          <w:sz w:val="28"/>
          <w:szCs w:val="28"/>
        </w:rPr>
      </w:pPr>
      <w:r w:rsidRPr="00776E2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11</w:t>
      </w:r>
    </w:p>
    <w:p w:rsidR="00B617CE" w:rsidRDefault="00B617CE" w:rsidP="00C11E1B">
      <w:pPr>
        <w:pStyle w:val="a4"/>
        <w:ind w:left="851"/>
        <w:rPr>
          <w:rFonts w:ascii="Times New Roman" w:hAnsi="Times New Roman"/>
          <w:sz w:val="28"/>
          <w:szCs w:val="28"/>
        </w:rPr>
      </w:pPr>
    </w:p>
    <w:p w:rsidR="00B617CE" w:rsidRPr="00776E2E" w:rsidRDefault="00B10D35" w:rsidP="00C11E1B">
      <w:pPr>
        <w:pStyle w:val="a4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</w:t>
      </w:r>
      <w:r w:rsidR="00B617CE">
        <w:rPr>
          <w:rFonts w:ascii="Times New Roman" w:hAnsi="Times New Roman"/>
          <w:sz w:val="28"/>
          <w:szCs w:val="28"/>
        </w:rPr>
        <w:t>часов в год</w:t>
      </w:r>
      <w:r>
        <w:rPr>
          <w:rFonts w:ascii="Times New Roman" w:hAnsi="Times New Roman"/>
          <w:sz w:val="28"/>
          <w:szCs w:val="28"/>
        </w:rPr>
        <w:t xml:space="preserve"> - 33</w:t>
      </w:r>
      <w:r w:rsidR="00B617CE">
        <w:rPr>
          <w:rFonts w:ascii="Times New Roman" w:hAnsi="Times New Roman"/>
          <w:sz w:val="28"/>
          <w:szCs w:val="28"/>
        </w:rPr>
        <w:t>, в неделю</w:t>
      </w:r>
      <w:r>
        <w:rPr>
          <w:rFonts w:ascii="Times New Roman" w:hAnsi="Times New Roman"/>
          <w:sz w:val="28"/>
          <w:szCs w:val="28"/>
        </w:rPr>
        <w:t xml:space="preserve"> - 1</w:t>
      </w:r>
    </w:p>
    <w:p w:rsidR="00B617CE" w:rsidRDefault="00B617CE" w:rsidP="00C11E1B">
      <w:pPr>
        <w:spacing w:line="370" w:lineRule="exact"/>
        <w:ind w:left="851"/>
        <w:jc w:val="center"/>
        <w:rPr>
          <w:rFonts w:ascii="Times New Roman" w:eastAsia="Georgia" w:hAnsi="Times New Roman"/>
          <w:sz w:val="29"/>
          <w:szCs w:val="29"/>
        </w:rPr>
      </w:pPr>
    </w:p>
    <w:p w:rsidR="00B617CE" w:rsidRDefault="00B617CE" w:rsidP="00C11E1B">
      <w:pPr>
        <w:spacing w:line="370" w:lineRule="exact"/>
        <w:ind w:left="851"/>
        <w:jc w:val="center"/>
        <w:rPr>
          <w:rFonts w:ascii="Times New Roman" w:eastAsia="Georgia" w:hAnsi="Times New Roman"/>
          <w:sz w:val="29"/>
          <w:szCs w:val="29"/>
        </w:rPr>
      </w:pPr>
    </w:p>
    <w:p w:rsidR="00B617CE" w:rsidRDefault="00B617CE" w:rsidP="00C11E1B">
      <w:pPr>
        <w:spacing w:line="370" w:lineRule="exact"/>
        <w:ind w:left="851"/>
        <w:jc w:val="center"/>
        <w:rPr>
          <w:rFonts w:ascii="Times New Roman" w:eastAsia="Georgia" w:hAnsi="Times New Roman"/>
          <w:sz w:val="29"/>
          <w:szCs w:val="29"/>
        </w:rPr>
      </w:pPr>
    </w:p>
    <w:p w:rsidR="00B617CE" w:rsidRDefault="00B617CE" w:rsidP="00C11E1B">
      <w:pPr>
        <w:spacing w:line="370" w:lineRule="exact"/>
        <w:ind w:left="851"/>
        <w:jc w:val="center"/>
        <w:rPr>
          <w:rFonts w:ascii="Times New Roman" w:eastAsia="Georgia" w:hAnsi="Times New Roman"/>
          <w:sz w:val="29"/>
          <w:szCs w:val="29"/>
        </w:rPr>
      </w:pPr>
    </w:p>
    <w:p w:rsidR="00B617CE" w:rsidRDefault="00B617CE" w:rsidP="00C11E1B">
      <w:pPr>
        <w:spacing w:line="370" w:lineRule="exact"/>
        <w:ind w:left="851"/>
        <w:rPr>
          <w:rFonts w:ascii="Times New Roman" w:eastAsia="Georgia" w:hAnsi="Times New Roman"/>
          <w:sz w:val="29"/>
          <w:szCs w:val="29"/>
        </w:rPr>
      </w:pPr>
    </w:p>
    <w:p w:rsidR="00B617CE" w:rsidRDefault="00B10D35" w:rsidP="00C11E1B">
      <w:pPr>
        <w:spacing w:line="370" w:lineRule="exact"/>
        <w:ind w:left="851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B617CE" w:rsidRDefault="00B617CE" w:rsidP="00C11E1B">
      <w:pPr>
        <w:spacing w:line="370" w:lineRule="exact"/>
        <w:ind w:left="851"/>
        <w:jc w:val="center"/>
        <w:rPr>
          <w:rFonts w:ascii="Times New Roman" w:eastAsia="Georgia" w:hAnsi="Times New Roman"/>
          <w:sz w:val="29"/>
          <w:szCs w:val="29"/>
        </w:rPr>
      </w:pPr>
    </w:p>
    <w:p w:rsidR="00B617CE" w:rsidRDefault="00B617CE" w:rsidP="00C11E1B">
      <w:pPr>
        <w:spacing w:line="370" w:lineRule="exact"/>
        <w:ind w:left="851"/>
        <w:jc w:val="center"/>
        <w:rPr>
          <w:rFonts w:ascii="Times New Roman" w:eastAsia="Georgia" w:hAnsi="Times New Roman"/>
          <w:sz w:val="29"/>
          <w:szCs w:val="29"/>
        </w:rPr>
      </w:pPr>
    </w:p>
    <w:p w:rsidR="00B617CE" w:rsidRDefault="00B617CE" w:rsidP="00C11E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851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B617CE" w:rsidRDefault="00B617CE" w:rsidP="00C11E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851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B617CE" w:rsidRDefault="00B10D35" w:rsidP="00C11E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851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2019</w:t>
      </w:r>
      <w:r w:rsidR="00B617CE">
        <w:rPr>
          <w:rFonts w:ascii="Times New Roman" w:eastAsia="Georgia" w:hAnsi="Times New Roman"/>
          <w:sz w:val="29"/>
          <w:szCs w:val="29"/>
        </w:rPr>
        <w:t>– 2020уч. год</w:t>
      </w:r>
    </w:p>
    <w:p w:rsidR="00B617CE" w:rsidRPr="004B5027" w:rsidRDefault="00B617CE" w:rsidP="00C11E1B">
      <w:pPr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B65E09">
      <w:pPr>
        <w:pStyle w:val="a4"/>
        <w:ind w:left="1134"/>
        <w:jc w:val="center"/>
        <w:rPr>
          <w:rFonts w:ascii="Times New Roman" w:hAnsi="Times New Roman" w:cs="Times New Roman"/>
          <w:sz w:val="28"/>
          <w:szCs w:val="28"/>
        </w:rPr>
      </w:pPr>
      <w:r w:rsidRPr="001306EA">
        <w:rPr>
          <w:b/>
        </w:rPr>
        <w:lastRenderedPageBreak/>
        <w:br/>
      </w:r>
      <w:r w:rsidRPr="001306EA">
        <w:rPr>
          <w:b/>
        </w:rPr>
        <w:tab/>
      </w:r>
      <w:r w:rsidRPr="000E4B5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1306EA">
        <w:rPr>
          <w:rFonts w:ascii="Times New Roman" w:hAnsi="Times New Roman" w:cs="Times New Roman"/>
          <w:b/>
          <w:sz w:val="28"/>
          <w:szCs w:val="28"/>
        </w:rPr>
        <w:t>.</w:t>
      </w:r>
    </w:p>
    <w:p w:rsidR="006144A8" w:rsidRPr="006144A8" w:rsidRDefault="006144A8" w:rsidP="006144A8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44A8">
        <w:rPr>
          <w:rFonts w:ascii="Times New Roman" w:hAnsi="Times New Roman" w:cs="Times New Roman"/>
          <w:color w:val="000000"/>
          <w:sz w:val="24"/>
          <w:szCs w:val="24"/>
        </w:rPr>
        <w:t xml:space="preserve">Рабочая </w:t>
      </w:r>
      <w:r w:rsidR="00B65E09">
        <w:rPr>
          <w:rFonts w:ascii="Times New Roman" w:hAnsi="Times New Roman" w:cs="Times New Roman"/>
          <w:color w:val="000000"/>
          <w:sz w:val="24"/>
          <w:szCs w:val="24"/>
        </w:rPr>
        <w:t>программа по МХК для учащихся 11</w:t>
      </w:r>
      <w:r w:rsidRPr="006144A8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 программы среднего общего образования МБОУ Лихов</w:t>
      </w:r>
      <w:r w:rsidR="00B617CE">
        <w:rPr>
          <w:rFonts w:ascii="Times New Roman" w:eastAsia="Times New Roman" w:hAnsi="Times New Roman" w:cs="Times New Roman"/>
          <w:sz w:val="24"/>
          <w:szCs w:val="24"/>
        </w:rPr>
        <w:t>ской СОШ, учебного плана на 2019 – 2020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Pr="006144A8">
        <w:rPr>
          <w:rFonts w:ascii="Times New Roman" w:hAnsi="Times New Roman" w:cs="Times New Roman"/>
          <w:sz w:val="24"/>
          <w:szCs w:val="24"/>
        </w:rPr>
        <w:t xml:space="preserve">в рамках реализации БУП – 2004 среднего общего образования, 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примерной </w:t>
      </w:r>
      <w:r w:rsidRPr="006144A8">
        <w:rPr>
          <w:rFonts w:ascii="Times New Roman" w:hAnsi="Times New Roman" w:cs="Times New Roman"/>
          <w:sz w:val="24"/>
          <w:szCs w:val="24"/>
        </w:rPr>
        <w:t>программы для  общеобразовательных школ, гимназий, лицеев «Мировая художественная культура », допущенным Министерством образования и науки Российской Федерации автор</w:t>
      </w:r>
      <w:proofErr w:type="gramEnd"/>
      <w:r w:rsidRPr="006144A8">
        <w:rPr>
          <w:rFonts w:ascii="Times New Roman" w:hAnsi="Times New Roman" w:cs="Times New Roman"/>
          <w:sz w:val="24"/>
          <w:szCs w:val="24"/>
        </w:rPr>
        <w:t xml:space="preserve"> Г.И Данилова М.: Дрофа, 2006, 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>учебником Ми</w:t>
      </w:r>
      <w:r w:rsidR="00B65E09">
        <w:rPr>
          <w:rFonts w:ascii="Times New Roman" w:eastAsia="Times New Roman" w:hAnsi="Times New Roman" w:cs="Times New Roman"/>
          <w:sz w:val="24"/>
          <w:szCs w:val="24"/>
        </w:rPr>
        <w:t>ровая художественная культура 11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 класс. Автор Г.И.Данилова, М.»Дрофа», 2010г. с учетом требований Федерального государственного образовательного стандарта.</w:t>
      </w:r>
    </w:p>
    <w:p w:rsidR="006144A8" w:rsidRPr="006144A8" w:rsidRDefault="002C3A9D" w:rsidP="006144A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4A8">
        <w:rPr>
          <w:rFonts w:ascii="Times New Roman" w:hAnsi="Times New Roman" w:cs="Times New Roman"/>
          <w:sz w:val="24"/>
          <w:szCs w:val="24"/>
        </w:rPr>
        <w:t>В соответствии с учебным планом программа рассчитана на 1 час в неделю, 35 учебных недель в год</w:t>
      </w:r>
      <w:proofErr w:type="gramStart"/>
      <w:r w:rsidRPr="006144A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144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44A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144A8">
        <w:rPr>
          <w:rFonts w:ascii="Times New Roman" w:hAnsi="Times New Roman" w:cs="Times New Roman"/>
          <w:sz w:val="24"/>
          <w:szCs w:val="24"/>
        </w:rPr>
        <w:t>оответствии годовым календарным графиком и расписанием заня</w:t>
      </w:r>
      <w:r w:rsidR="00B617CE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6144A8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33 учебных часа и обеспечивает рацио</w:t>
      </w:r>
      <w:r w:rsidR="006144A8" w:rsidRPr="006144A8">
        <w:rPr>
          <w:rFonts w:ascii="Times New Roman" w:hAnsi="Times New Roman" w:cs="Times New Roman"/>
          <w:sz w:val="24"/>
          <w:szCs w:val="24"/>
        </w:rPr>
        <w:t>нальное распределение материала.</w:t>
      </w:r>
    </w:p>
    <w:p w:rsidR="002C3A9D" w:rsidRPr="006144A8" w:rsidRDefault="002C3A9D" w:rsidP="006144A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4A8">
        <w:rPr>
          <w:rFonts w:ascii="Times New Roman" w:hAnsi="Times New Roman" w:cs="Times New Roman"/>
          <w:sz w:val="24"/>
          <w:szCs w:val="24"/>
        </w:rPr>
        <w:t>Срок реализации рабочей программы – 1 год.</w:t>
      </w:r>
    </w:p>
    <w:p w:rsidR="006144A8" w:rsidRPr="006144A8" w:rsidRDefault="006144A8" w:rsidP="006144A8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144A8" w:rsidRDefault="006144A8" w:rsidP="006144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учащихся.</w:t>
      </w:r>
    </w:p>
    <w:p w:rsidR="00EC3D32" w:rsidRPr="006144A8" w:rsidRDefault="00EC3D32" w:rsidP="006144A8">
      <w:pPr>
        <w:jc w:val="center"/>
        <w:rPr>
          <w:rFonts w:ascii="Times New Roman" w:hAnsi="Times New Roman" w:cs="Times New Roman"/>
          <w:sz w:val="24"/>
          <w:szCs w:val="24"/>
        </w:rPr>
      </w:pPr>
      <w:r w:rsidRPr="006144A8">
        <w:rPr>
          <w:rFonts w:ascii="Times New Roman" w:hAnsi="Times New Roman" w:cs="Times New Roman"/>
          <w:sz w:val="24"/>
          <w:szCs w:val="24"/>
        </w:rPr>
        <w:br/>
        <w:t xml:space="preserve">В результате изучения мировой художественной культуры </w:t>
      </w:r>
      <w:r w:rsidR="007B56D7" w:rsidRPr="006144A8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6144A8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EC3D32" w:rsidRPr="006144A8" w:rsidRDefault="00EC3D32" w:rsidP="006144A8">
      <w:pPr>
        <w:pStyle w:val="a3"/>
        <w:spacing w:after="0"/>
        <w:jc w:val="both"/>
      </w:pPr>
      <w:r w:rsidRPr="006144A8">
        <w:t>Знать / понимать:</w:t>
      </w:r>
    </w:p>
    <w:p w:rsidR="00EC3D32" w:rsidRPr="006144A8" w:rsidRDefault="00EC3D32" w:rsidP="006144A8">
      <w:pPr>
        <w:pStyle w:val="a3"/>
        <w:numPr>
          <w:ilvl w:val="0"/>
          <w:numId w:val="1"/>
        </w:numPr>
        <w:spacing w:after="0"/>
        <w:jc w:val="both"/>
      </w:pPr>
      <w:r w:rsidRPr="006144A8">
        <w:t>основные виды и жанры искусства;</w:t>
      </w:r>
    </w:p>
    <w:p w:rsidR="00EC3D32" w:rsidRPr="006144A8" w:rsidRDefault="00EC3D32" w:rsidP="006144A8">
      <w:pPr>
        <w:pStyle w:val="a3"/>
        <w:numPr>
          <w:ilvl w:val="0"/>
          <w:numId w:val="1"/>
        </w:numPr>
        <w:spacing w:after="0"/>
        <w:jc w:val="both"/>
      </w:pPr>
      <w:r w:rsidRPr="006144A8">
        <w:t>изученные направления и стили мировой художественной культуры;</w:t>
      </w:r>
    </w:p>
    <w:p w:rsidR="00EC3D32" w:rsidRPr="006144A8" w:rsidRDefault="00EC3D32" w:rsidP="006144A8">
      <w:pPr>
        <w:pStyle w:val="a3"/>
        <w:numPr>
          <w:ilvl w:val="0"/>
          <w:numId w:val="1"/>
        </w:numPr>
        <w:spacing w:after="0"/>
        <w:jc w:val="both"/>
      </w:pPr>
      <w:r w:rsidRPr="006144A8">
        <w:t>шедевры мировой художественной культуры;</w:t>
      </w:r>
    </w:p>
    <w:p w:rsidR="00EC3D32" w:rsidRPr="006144A8" w:rsidRDefault="00EC3D32" w:rsidP="006144A8">
      <w:pPr>
        <w:pStyle w:val="a3"/>
        <w:numPr>
          <w:ilvl w:val="0"/>
          <w:numId w:val="1"/>
        </w:numPr>
        <w:spacing w:after="0"/>
        <w:jc w:val="both"/>
      </w:pPr>
      <w:r w:rsidRPr="006144A8">
        <w:t>особенности языка различных видов искусства.</w:t>
      </w:r>
    </w:p>
    <w:p w:rsidR="00EC3D32" w:rsidRPr="006144A8" w:rsidRDefault="00EC3D32" w:rsidP="006144A8">
      <w:pPr>
        <w:pStyle w:val="a3"/>
        <w:spacing w:after="0"/>
        <w:jc w:val="both"/>
      </w:pPr>
      <w:r w:rsidRPr="006144A8">
        <w:t>Уметь:</w:t>
      </w:r>
    </w:p>
    <w:p w:rsidR="00EC3D32" w:rsidRPr="006144A8" w:rsidRDefault="00EC3D32" w:rsidP="006144A8">
      <w:pPr>
        <w:pStyle w:val="a3"/>
        <w:numPr>
          <w:ilvl w:val="0"/>
          <w:numId w:val="2"/>
        </w:numPr>
        <w:spacing w:after="0"/>
        <w:jc w:val="both"/>
      </w:pPr>
      <w:r w:rsidRPr="006144A8">
        <w:t>узнавать изученные произведения и соотносить их с определенной эпохой, стилем, направлением.</w:t>
      </w:r>
    </w:p>
    <w:p w:rsidR="00EC3D32" w:rsidRPr="006144A8" w:rsidRDefault="00EC3D32" w:rsidP="006144A8">
      <w:pPr>
        <w:pStyle w:val="a3"/>
        <w:numPr>
          <w:ilvl w:val="0"/>
          <w:numId w:val="2"/>
        </w:numPr>
        <w:spacing w:after="0"/>
        <w:jc w:val="both"/>
      </w:pPr>
      <w:r w:rsidRPr="006144A8">
        <w:t>устанавливать стилевые и сюжетные связи между произведениями разных видов искусства;</w:t>
      </w:r>
    </w:p>
    <w:p w:rsidR="00EC3D32" w:rsidRPr="006144A8" w:rsidRDefault="00EC3D32" w:rsidP="006144A8">
      <w:pPr>
        <w:pStyle w:val="a3"/>
        <w:numPr>
          <w:ilvl w:val="0"/>
          <w:numId w:val="2"/>
        </w:numPr>
        <w:spacing w:after="0"/>
        <w:jc w:val="both"/>
      </w:pPr>
      <w:r w:rsidRPr="006144A8">
        <w:t>пользоваться различными источниками информации о мировой художественной культуре;</w:t>
      </w:r>
    </w:p>
    <w:p w:rsidR="00EC3D32" w:rsidRDefault="00EC3D32" w:rsidP="006144A8">
      <w:pPr>
        <w:pStyle w:val="a3"/>
        <w:numPr>
          <w:ilvl w:val="0"/>
          <w:numId w:val="2"/>
        </w:numPr>
        <w:spacing w:after="0"/>
        <w:jc w:val="both"/>
      </w:pPr>
      <w:r w:rsidRPr="006144A8">
        <w:t>выполнять учебные и творческие задания (доклады, сообщения).</w:t>
      </w:r>
    </w:p>
    <w:p w:rsidR="00AC45AC" w:rsidRPr="006144A8" w:rsidRDefault="00AC45AC" w:rsidP="006144A8">
      <w:pPr>
        <w:pStyle w:val="a3"/>
        <w:numPr>
          <w:ilvl w:val="0"/>
          <w:numId w:val="2"/>
        </w:numPr>
        <w:spacing w:after="0"/>
        <w:jc w:val="both"/>
      </w:pPr>
    </w:p>
    <w:p w:rsidR="00AC45AC" w:rsidRPr="00AC45AC" w:rsidRDefault="00AC45AC" w:rsidP="00AC45AC">
      <w:pPr>
        <w:pStyle w:val="Standard"/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5AC">
        <w:rPr>
          <w:rFonts w:ascii="Times New Roman" w:hAnsi="Times New Roman" w:cs="Times New Roman"/>
          <w:b/>
          <w:sz w:val="24"/>
          <w:szCs w:val="24"/>
        </w:rPr>
        <w:t>Виды деятельности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Слушание объяснений учителя.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Слушание и анализ выступлений своих товарищей.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Самостоятельная работа с учебником.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Работа с научно-популярной литературой.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Отбор и сравнение материала по нескольким источникам.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Написание рефератов и докладов.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Выполнение заданий по разграничению понятий.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Систематизация учебного материала.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Наблюдение за демонстрациями учителя.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Просмотр учебных фильмов.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Анализ графиков, таблиц, схем.</w:t>
      </w:r>
    </w:p>
    <w:p w:rsidR="00AC45AC" w:rsidRPr="00AC45AC" w:rsidRDefault="00AC45AC" w:rsidP="00AC45AC">
      <w:pPr>
        <w:numPr>
          <w:ilvl w:val="0"/>
          <w:numId w:val="6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AC45AC">
        <w:rPr>
          <w:rFonts w:ascii="Times New Roman" w:eastAsia="Times New Roman" w:hAnsi="Times New Roman" w:cs="Times New Roman"/>
          <w:sz w:val="24"/>
          <w:szCs w:val="24"/>
        </w:rPr>
        <w:t>Анализ проблемных ситуаций.</w:t>
      </w:r>
    </w:p>
    <w:p w:rsidR="008C6A75" w:rsidRPr="006144A8" w:rsidRDefault="008C6A75" w:rsidP="006144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7A9F" w:rsidRDefault="008F5226" w:rsidP="00614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4A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предмета.</w:t>
      </w:r>
    </w:p>
    <w:p w:rsidR="006144A8" w:rsidRPr="006144A8" w:rsidRDefault="006144A8" w:rsidP="006144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sz w:val="24"/>
          <w:szCs w:val="24"/>
        </w:rPr>
        <w:t>Художественная культура XYII – XYIII веков (13 часов)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Стилевое многообразие искусства XVII-XVIII веков</w:t>
      </w:r>
      <w:r w:rsidRPr="006144A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 Эстетика и главные темы искусства барокко и маньеризма. Архитектурные шедевры Л. Бернини и В.В. Растрелли. Формирование новых жанров живописи. Соединение барочных и реалистических тенденций в живописи Голландии и Фландрии (П.-П.Рубенс, Рембрандт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ван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 Рейн, Вермер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Делфтский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Ф.Халс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, «малые голландцы»). Музыкальная культура и театр барокко («взволнованный стиль» итальянской оперы, И.-С.Бах, Г.Гендель,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А.Вивальди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партесный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 концерт, духовная музыка М.С.Березовского и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Д.С.Бортнянского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>). Искусство рококо (мастера «галантного жанра» и декоративно-прикладное искусство).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Эстетика классицизма. Архитектура, изобразительное искусство и театр раннего классицизма во Франции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 (дворец в Версале,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К.Рен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, Н.Пуссен, Мольер, П.Корнель, Ж.Расин). Просветительский классицизм и его мастера (Ж.-Л.Давид,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А.Канова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Ж.-А.Гудон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, П.Бомарше). Композиторы Венской классической школы: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К.Глюк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Й.Гайдн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>, В.-А.Моцарт, Л.Бетховен.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Шедевры классицизма в архитектуре России.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 «Архитектурный театр» Москвы В.И.Баженова и М.Ф.Казакова. Архитектурный облик Санкт-Петербурга и его окрестностей. Русский ампир. Искусство портрета (И.И.Никитин, Ф.С.Рокотов, Д.Г.Левицкий,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В.Л.Боровиковский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>, Б.-К.Растрелли, Ф.И.Шубин, М.И.Козловский). Русский драматический театр и его творцы (А.П.Сумароков, Ф.Г.Волков, Д.И.Фонвизин, театр крепостных актеров).</w:t>
      </w:r>
    </w:p>
    <w:p w:rsidR="00F97A9F" w:rsidRPr="006144A8" w:rsidRDefault="00F97A9F" w:rsidP="006144A8">
      <w:pPr>
        <w:spacing w:before="3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sz w:val="24"/>
          <w:szCs w:val="24"/>
        </w:rPr>
        <w:t>Художественная культура XI X века ( 10 часов)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Многообразие стилей и направлений в искусстве XIX – начала XX веков. Эстетика романтизма. Романтизм в живописи: 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Э.Делакруа,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Т.Жерико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>, Ф.Гойя, К.-Д.Фридрих, У.Тёрнер. Романтизм в музыке и идея синтеза искусств (Ф.Шуберт, Ф.Шопен, Р.Шуман, Ф.Лист, Г.Берлиоз, Р.Вагнер и др.). Западноевропейский театр романтизма и его мастера.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Романтизм в русском изобразительном искусстве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> (О.А.Кипренский, К.П.Брюллов, И.К.Айвазовский). Романтизм в русском театре и музыке.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Художественные принципы реализма.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 Основные жанры западноевропейской реалистической живописи (Г.Курбе,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К.Коро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>, О.Домье). Натурализм во французской литературе и театре (Э.Золя). Реалистические искания на оперной сцене (Д.Верди, Ж.Бизе).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Русский живописный реализм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> (А.А.Иванов, П.А.Федотов, художники-передвижники). Шедевры музыкальной культуры: М.И.Глинка, композиторы «Могучей кучки», П.И.Чайковский. Реалистические завоевания русской драматической сцены (М.С.Щепкин, театр А.Н.Островского и А.П.Чехова).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Импрессионизм и постимпрессионизм и их выразительные средства.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 Пейзажи впечатления (К.Моне,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К.Писсаро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), портретный и бытовой жанр (Э.Мане, О.Ренуар, Э.Дега, П.Гоген), натюрморт (П.Сезанн,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В.Ван-Гог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>). Русские последователи импрессионистов (К.А.Коровин, В.А.Серов, И.Э.Грабарь). Импрессионизм в музыке К.Дебюсси и М.Равеля.</w:t>
      </w:r>
    </w:p>
    <w:p w:rsidR="00F97A9F" w:rsidRPr="006144A8" w:rsidRDefault="00F97A9F" w:rsidP="006144A8">
      <w:pPr>
        <w:spacing w:before="3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sz w:val="24"/>
          <w:szCs w:val="24"/>
        </w:rPr>
        <w:t>Художественная культура X X века ( 11 часов)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Художественные принципы символизма.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 Символ и аллегория в искусстве. Поэзия символизма и ее влияние на различные виды художественного творчества. Мастера живописи (М.А.Врубель,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В.Э.Борисов-Мусатов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, художники «Мира искусства», 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А.Бёклин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>, Г.Моро, М.Чюрлёнис и др.). Символизм в музыке и театре (А.Н.Скрябин, В.Э.Мейерхольд, М.Метерлинк).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Художественные принципы модерна и идея синтеза искусств. 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>Модерн в архитектуре и изобразительном искусстве. Национальное своеобразие русского модерна (</w:t>
      </w:r>
      <w:proofErr w:type="spellStart"/>
      <w:r w:rsidRPr="006144A8">
        <w:rPr>
          <w:rFonts w:ascii="Times New Roman" w:eastAsia="Times New Roman" w:hAnsi="Times New Roman" w:cs="Times New Roman"/>
          <w:sz w:val="24"/>
          <w:szCs w:val="24"/>
        </w:rPr>
        <w:t>Ф.О.Шехтель</w:t>
      </w:r>
      <w:proofErr w:type="spellEnd"/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 и др.).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Основные стили и творческие направления искусства XX века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> (модернизм, конструктивизм, экспрессионизм, сюрреализм, неоклассицизм, социалистический реализм, авангардизм, постмодернизм) и их преломление в различных видах искусства. Становление и расцвет мирового кинематографа.</w:t>
      </w:r>
    </w:p>
    <w:p w:rsidR="00F97A9F" w:rsidRPr="006144A8" w:rsidRDefault="00F97A9F" w:rsidP="0061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Основные тенденции развития художественной культуры конца XX века.</w:t>
      </w:r>
    </w:p>
    <w:p w:rsidR="0085020F" w:rsidRPr="006144A8" w:rsidRDefault="0085020F" w:rsidP="006144A8">
      <w:pPr>
        <w:spacing w:before="3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0F11" w:rsidRPr="006144A8" w:rsidRDefault="00A70F11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bookmarkStart w:id="0" w:name="bookmark0"/>
    </w:p>
    <w:p w:rsidR="00A70F11" w:rsidRPr="006144A8" w:rsidRDefault="00A70F11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421E40" w:rsidRPr="006144A8" w:rsidRDefault="00421E40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F97A9F" w:rsidRPr="006144A8" w:rsidRDefault="006144A8" w:rsidP="006144A8">
      <w:pPr>
        <w:pStyle w:val="a4"/>
        <w:pBdr>
          <w:bottom w:val="single" w:sz="12" w:space="3" w:color="auto"/>
        </w:pBdr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КА</w:t>
      </w:r>
      <w:r w:rsidR="00F97A9F" w:rsidRPr="006144A8">
        <w:rPr>
          <w:rFonts w:ascii="Times New Roman" w:eastAsia="Times New Roman" w:hAnsi="Times New Roman" w:cs="Times New Roman"/>
          <w:b/>
          <w:bCs/>
          <w:sz w:val="24"/>
          <w:szCs w:val="24"/>
        </w:rPr>
        <w:t>ЛЕНДАРНО-ТЕМАТИЧЕСКОЕ ПЛАНИРОВАНИЕ</w:t>
      </w:r>
    </w:p>
    <w:tbl>
      <w:tblPr>
        <w:tblpPr w:leftFromText="45" w:rightFromText="45" w:vertAnchor="text"/>
        <w:tblW w:w="1121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86"/>
        <w:gridCol w:w="4216"/>
        <w:gridCol w:w="850"/>
        <w:gridCol w:w="2268"/>
        <w:gridCol w:w="980"/>
        <w:gridCol w:w="15"/>
        <w:gridCol w:w="565"/>
        <w:gridCol w:w="974"/>
        <w:gridCol w:w="31"/>
        <w:gridCol w:w="129"/>
      </w:tblGrid>
      <w:tr w:rsidR="00B617CE" w:rsidRPr="006144A8" w:rsidTr="00FD70D1">
        <w:trPr>
          <w:gridAfter w:val="1"/>
          <w:wAfter w:w="129" w:type="dxa"/>
          <w:trHeight w:val="489"/>
          <w:tblCellSpacing w:w="0" w:type="dxa"/>
        </w:trPr>
        <w:tc>
          <w:tcPr>
            <w:tcW w:w="11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42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25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7A6AA"/>
            </w:tcBorders>
          </w:tcPr>
          <w:p w:rsidR="00B617CE" w:rsidRPr="006144A8" w:rsidRDefault="00B617CE" w:rsidP="006144A8">
            <w:pPr>
              <w:spacing w:after="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B617CE" w:rsidRPr="006144A8" w:rsidTr="00FD70D1">
        <w:trPr>
          <w:gridAfter w:val="1"/>
          <w:wAfter w:w="129" w:type="dxa"/>
          <w:trHeight w:val="204"/>
          <w:tblCellSpacing w:w="0" w:type="dxa"/>
        </w:trPr>
        <w:tc>
          <w:tcPr>
            <w:tcW w:w="11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плану </w:t>
            </w:r>
          </w:p>
        </w:tc>
        <w:tc>
          <w:tcPr>
            <w:tcW w:w="1585" w:type="dxa"/>
            <w:gridSpan w:val="4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B617CE" w:rsidRPr="006144A8" w:rsidTr="00FD70D1">
        <w:trPr>
          <w:gridAfter w:val="2"/>
          <w:wAfter w:w="160" w:type="dxa"/>
          <w:trHeight w:val="975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Стилевое многообразие искусства 17-18 веков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535BD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gridAfter w:val="2"/>
          <w:wAfter w:w="160" w:type="dxa"/>
          <w:trHeight w:val="833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маньеризма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535BD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gridAfter w:val="2"/>
          <w:wAfter w:w="160" w:type="dxa"/>
          <w:trHeight w:val="872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Архитектура барокко.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535BD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gridAfter w:val="2"/>
          <w:wAfter w:w="160" w:type="dxa"/>
          <w:trHeight w:val="886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0A25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Классицизм в архитектуре Западной Европы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535BD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gridAfter w:val="2"/>
          <w:wAfter w:w="160" w:type="dxa"/>
          <w:trHeight w:val="827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0A25EC" w:rsidP="000A25EC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искусство барокко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Default="004535BD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4535BD" w:rsidRPr="006144A8" w:rsidRDefault="004535BD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gridAfter w:val="2"/>
          <w:wAfter w:w="160" w:type="dxa"/>
          <w:trHeight w:val="940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Шедевры классицизма в архитектуре России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535BD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gridAfter w:val="2"/>
          <w:wAfter w:w="160" w:type="dxa"/>
          <w:trHeight w:val="95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 классицизма и рококо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535BD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758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Реалистическая живопись Голландии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535BD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883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портрет 18 </w:t>
            </w:r>
            <w:proofErr w:type="gramStart"/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 исследование. Защита проектов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Ноябрь</w:t>
            </w:r>
          </w:p>
          <w:p w:rsidR="0046754A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953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культура барокко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95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 Венской классической школы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Практикум-сравнение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1265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Театральное искусство 17-18 вв.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1227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по теме «Художественная культура XVII – XVIII </w:t>
            </w:r>
            <w:proofErr w:type="gramStart"/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46754A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692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Романтизм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893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 романтизма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Реализм – художественный стиль эпохи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 реализма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Урок-исследование. Защита проектов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  <w:p w:rsidR="0046754A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Живопись импрессионизма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стилей зарубежной музыки.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музыкальная культура (обзор)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Обзорная лекция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6754A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Западноевропейский и русский театр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Практикум-сравнение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«Живопись, музыка и театральное искусство XIX века»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 </w:t>
            </w:r>
            <w:r w:rsidRPr="00614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культура XIX века»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583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символизма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Default="0046754A" w:rsidP="006144A8">
            <w:pPr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46754A" w:rsidRPr="006144A8" w:rsidRDefault="0046754A" w:rsidP="006144A8">
            <w:pPr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модернизма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Архитектура: от модерна до конструктивизма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46754A" w:rsidP="006144A8">
            <w:pPr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и направления зарубежного изобразительного искусства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Default="00F411EC" w:rsidP="006144A8">
            <w:pPr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F411EC" w:rsidRPr="006144A8" w:rsidRDefault="00F411EC" w:rsidP="006144A8">
            <w:pPr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 русского авангарда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F411EC" w:rsidP="006144A8">
            <w:pPr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музыка XX века.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Урок-диспут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России XX века.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беседы.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Зарубежный театр XX века.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F411EC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Российский театр </w:t>
            </w:r>
            <w:proofErr w:type="spellStart"/>
            <w:proofErr w:type="gramStart"/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proofErr w:type="gramEnd"/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века</w:t>
            </w:r>
            <w:proofErr w:type="spellEnd"/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Урок-исследование. Защита проектов.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F411EC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и расцвет мирового кинематографа.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4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411EC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11EC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11EC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11EC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11EC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11EC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11EC" w:rsidRPr="006144A8" w:rsidRDefault="00F411EC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7CE" w:rsidRPr="006144A8" w:rsidTr="00FD70D1">
        <w:trPr>
          <w:trHeight w:val="204"/>
          <w:tblCellSpacing w:w="0" w:type="dxa"/>
        </w:trPr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 33 часа.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17CE" w:rsidRPr="006144A8" w:rsidRDefault="00B617CE" w:rsidP="006144A8">
            <w:pPr>
              <w:spacing w:before="3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7A9F" w:rsidRPr="006144A8" w:rsidRDefault="00F97A9F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1B369A" w:rsidRPr="006144A8" w:rsidRDefault="001B369A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lang w:val="en-US"/>
        </w:rPr>
      </w:pPr>
    </w:p>
    <w:p w:rsidR="00A70F11" w:rsidRPr="006144A8" w:rsidRDefault="00A70F11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lang w:val="en-US"/>
        </w:rPr>
      </w:pPr>
    </w:p>
    <w:p w:rsidR="00A70F11" w:rsidRPr="006144A8" w:rsidRDefault="00A70F11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lang w:val="en-US"/>
        </w:rPr>
      </w:pPr>
    </w:p>
    <w:bookmarkEnd w:id="0"/>
    <w:p w:rsidR="00EC3D32" w:rsidRDefault="00EC3D32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CE" w:rsidRPr="006144A8" w:rsidRDefault="00B617CE" w:rsidP="006144A8">
      <w:pPr>
        <w:pStyle w:val="a4"/>
        <w:pBdr>
          <w:bottom w:val="single" w:sz="12" w:space="3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56D7" w:rsidRPr="006144A8" w:rsidRDefault="007B56D7" w:rsidP="006144A8">
      <w:pPr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</w:pPr>
    </w:p>
    <w:p w:rsidR="00A70F11" w:rsidRDefault="00A70F11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144A8" w:rsidRDefault="006144A8" w:rsidP="006144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B56D7" w:rsidRPr="006144A8" w:rsidRDefault="007B56D7" w:rsidP="006144A8">
      <w:pPr>
        <w:tabs>
          <w:tab w:val="left" w:leader="underscore" w:pos="2809"/>
        </w:tabs>
        <w:spacing w:line="274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="00F97A9F" w:rsidRPr="00614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03D99" w:rsidRPr="006144A8">
        <w:rPr>
          <w:rFonts w:ascii="Times New Roman" w:eastAsia="Times New Roman" w:hAnsi="Times New Roman" w:cs="Times New Roman"/>
          <w:sz w:val="24"/>
          <w:szCs w:val="24"/>
        </w:rPr>
        <w:t>Буракова</w:t>
      </w:r>
      <w:proofErr w:type="spellEnd"/>
      <w:r w:rsidR="00803D99" w:rsidRPr="006144A8">
        <w:rPr>
          <w:rFonts w:ascii="Times New Roman" w:eastAsia="Times New Roman" w:hAnsi="Times New Roman" w:cs="Times New Roman"/>
          <w:sz w:val="24"/>
          <w:szCs w:val="24"/>
        </w:rPr>
        <w:t xml:space="preserve"> Е.В.</w:t>
      </w:r>
      <w:r w:rsidR="00F97A9F" w:rsidRPr="006144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56D7" w:rsidRPr="006144A8" w:rsidRDefault="007B56D7" w:rsidP="006144A8">
      <w:pPr>
        <w:tabs>
          <w:tab w:val="left" w:leader="underscore" w:pos="2809"/>
        </w:tabs>
        <w:spacing w:line="274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sz w:val="24"/>
          <w:szCs w:val="24"/>
        </w:rPr>
        <w:t xml:space="preserve">Класс </w:t>
      </w:r>
      <w:r w:rsidR="00F97A9F" w:rsidRPr="006144A8"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7B56D7" w:rsidRPr="006144A8" w:rsidRDefault="007B56D7" w:rsidP="006144A8">
      <w:pPr>
        <w:tabs>
          <w:tab w:val="left" w:leader="underscore" w:pos="2742"/>
          <w:tab w:val="left" w:leader="underscore" w:pos="3606"/>
        </w:tabs>
        <w:spacing w:line="274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="00F97A9F" w:rsidRPr="006144A8">
        <w:rPr>
          <w:rFonts w:ascii="Times New Roman" w:eastAsia="Times New Roman" w:hAnsi="Times New Roman" w:cs="Times New Roman"/>
          <w:sz w:val="24"/>
          <w:szCs w:val="24"/>
        </w:rPr>
        <w:t xml:space="preserve">   МХК</w:t>
      </w:r>
    </w:p>
    <w:p w:rsidR="007B56D7" w:rsidRPr="006144A8" w:rsidRDefault="007B56D7" w:rsidP="006144A8">
      <w:pPr>
        <w:spacing w:after="515" w:line="274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sz w:val="24"/>
          <w:szCs w:val="24"/>
        </w:rPr>
        <w:t>Причина невыполнения программы</w:t>
      </w:r>
    </w:p>
    <w:p w:rsidR="007B56D7" w:rsidRPr="006144A8" w:rsidRDefault="007B56D7" w:rsidP="006144A8">
      <w:pPr>
        <w:tabs>
          <w:tab w:val="left" w:leader="underscore" w:pos="5377"/>
        </w:tabs>
        <w:spacing w:line="230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sz w:val="24"/>
          <w:szCs w:val="24"/>
        </w:rPr>
        <w:t>Количество часов отставания</w:t>
      </w:r>
      <w:r w:rsidRPr="006144A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B56D7" w:rsidRPr="006144A8" w:rsidRDefault="007B56D7" w:rsidP="006144A8">
      <w:pPr>
        <w:spacing w:line="288" w:lineRule="exact"/>
        <w:ind w:left="20" w:right="6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A8">
        <w:rPr>
          <w:rFonts w:ascii="Times New Roman" w:eastAsia="Times New Roman" w:hAnsi="Times New Roman" w:cs="Times New Roman"/>
          <w:sz w:val="24"/>
          <w:szCs w:val="24"/>
        </w:rPr>
        <w:t>Способ корректировки календарно-тематического планирования (объединение уроков, сжатие тем, комбинирование предметов и т.д.)</w:t>
      </w:r>
    </w:p>
    <w:p w:rsidR="00EC3D32" w:rsidRPr="006144A8" w:rsidRDefault="00EC3D32" w:rsidP="006144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32" w:rsidRPr="006144A8" w:rsidRDefault="00EC3D32" w:rsidP="006144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32" w:rsidRPr="006144A8" w:rsidRDefault="00EC3D32" w:rsidP="006144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32" w:rsidRPr="006144A8" w:rsidRDefault="00EC3D32" w:rsidP="006144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32" w:rsidRPr="006144A8" w:rsidRDefault="00EC3D32" w:rsidP="006144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32" w:rsidRPr="006144A8" w:rsidRDefault="00EC3D32" w:rsidP="006144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32" w:rsidRPr="006144A8" w:rsidRDefault="00EC3D32" w:rsidP="006144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EFF" w:rsidRPr="006144A8" w:rsidRDefault="00542EFF" w:rsidP="006144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32" w:rsidRPr="006144A8" w:rsidRDefault="00EC3D32" w:rsidP="006144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3D32" w:rsidRPr="006144A8" w:rsidRDefault="00EC3D32" w:rsidP="006144A8">
      <w:pPr>
        <w:jc w:val="both"/>
        <w:rPr>
          <w:rFonts w:ascii="Times New Roman" w:hAnsi="Times New Roman" w:cs="Times New Roman"/>
          <w:sz w:val="24"/>
          <w:szCs w:val="24"/>
        </w:rPr>
        <w:sectPr w:rsidR="00EC3D32" w:rsidRPr="006144A8" w:rsidSect="00421E40">
          <w:pgSz w:w="11905" w:h="16837"/>
          <w:pgMar w:top="1041" w:right="851" w:bottom="1134" w:left="438" w:header="0" w:footer="3" w:gutter="0"/>
          <w:cols w:space="720"/>
          <w:noEndnote/>
          <w:docGrid w:linePitch="360"/>
        </w:sectPr>
      </w:pPr>
    </w:p>
    <w:p w:rsidR="00EC3D32" w:rsidRPr="006144A8" w:rsidRDefault="00EC3D32" w:rsidP="006144A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C3D32" w:rsidRPr="006144A8" w:rsidSect="00EC3D32">
      <w:pgSz w:w="11905" w:h="16837"/>
      <w:pgMar w:top="505" w:right="437" w:bottom="1043" w:left="437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1">
    <w:nsid w:val="1CFC14D6"/>
    <w:multiLevelType w:val="hybridMultilevel"/>
    <w:tmpl w:val="02720D18"/>
    <w:lvl w:ilvl="0" w:tplc="82905E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377F1"/>
    <w:multiLevelType w:val="multilevel"/>
    <w:tmpl w:val="69E0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BE65B8"/>
    <w:multiLevelType w:val="multilevel"/>
    <w:tmpl w:val="2B50E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D17A65"/>
    <w:multiLevelType w:val="multilevel"/>
    <w:tmpl w:val="82266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6F19EF"/>
    <w:multiLevelType w:val="multilevel"/>
    <w:tmpl w:val="2832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3D32"/>
    <w:rsid w:val="000200E4"/>
    <w:rsid w:val="000A25EC"/>
    <w:rsid w:val="001809DE"/>
    <w:rsid w:val="001B369A"/>
    <w:rsid w:val="00214B65"/>
    <w:rsid w:val="00263B6C"/>
    <w:rsid w:val="002A275D"/>
    <w:rsid w:val="002C3A9D"/>
    <w:rsid w:val="002D30DD"/>
    <w:rsid w:val="002F477A"/>
    <w:rsid w:val="00322195"/>
    <w:rsid w:val="00332049"/>
    <w:rsid w:val="003A474D"/>
    <w:rsid w:val="003B2F2E"/>
    <w:rsid w:val="003C3ED3"/>
    <w:rsid w:val="003C5238"/>
    <w:rsid w:val="00421E40"/>
    <w:rsid w:val="004535BD"/>
    <w:rsid w:val="0046754A"/>
    <w:rsid w:val="004807E1"/>
    <w:rsid w:val="00492426"/>
    <w:rsid w:val="00542EFF"/>
    <w:rsid w:val="00584DC5"/>
    <w:rsid w:val="005C4BC5"/>
    <w:rsid w:val="00605B72"/>
    <w:rsid w:val="006144A8"/>
    <w:rsid w:val="006340CD"/>
    <w:rsid w:val="006929D8"/>
    <w:rsid w:val="006D3394"/>
    <w:rsid w:val="006E438B"/>
    <w:rsid w:val="00744394"/>
    <w:rsid w:val="00761FDE"/>
    <w:rsid w:val="00774B12"/>
    <w:rsid w:val="007754CD"/>
    <w:rsid w:val="0078044B"/>
    <w:rsid w:val="007B1CBB"/>
    <w:rsid w:val="007B56D7"/>
    <w:rsid w:val="00803D99"/>
    <w:rsid w:val="0085020F"/>
    <w:rsid w:val="008976DB"/>
    <w:rsid w:val="008C6A75"/>
    <w:rsid w:val="008F28D2"/>
    <w:rsid w:val="008F5226"/>
    <w:rsid w:val="0099027F"/>
    <w:rsid w:val="009C4869"/>
    <w:rsid w:val="00A70F11"/>
    <w:rsid w:val="00AC45AC"/>
    <w:rsid w:val="00AE7D44"/>
    <w:rsid w:val="00B10D35"/>
    <w:rsid w:val="00B60871"/>
    <w:rsid w:val="00B617CE"/>
    <w:rsid w:val="00B65E09"/>
    <w:rsid w:val="00BA25EE"/>
    <w:rsid w:val="00BB5EA0"/>
    <w:rsid w:val="00C040C9"/>
    <w:rsid w:val="00C11E1B"/>
    <w:rsid w:val="00C261C5"/>
    <w:rsid w:val="00C4307B"/>
    <w:rsid w:val="00C81678"/>
    <w:rsid w:val="00CA7AEC"/>
    <w:rsid w:val="00CC57C6"/>
    <w:rsid w:val="00D004D4"/>
    <w:rsid w:val="00DB0FAE"/>
    <w:rsid w:val="00E34BCE"/>
    <w:rsid w:val="00E65DA7"/>
    <w:rsid w:val="00EC3D32"/>
    <w:rsid w:val="00ED33F0"/>
    <w:rsid w:val="00F1682B"/>
    <w:rsid w:val="00F411EC"/>
    <w:rsid w:val="00F746D4"/>
    <w:rsid w:val="00F87AAA"/>
    <w:rsid w:val="00F93C3A"/>
    <w:rsid w:val="00F97A9F"/>
    <w:rsid w:val="00FD70D1"/>
    <w:rsid w:val="00FE3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EC3D32"/>
    <w:rPr>
      <w:rFonts w:ascii="Times New Roman" w:hAnsi="Times New Roman" w:cs="Times New Roman"/>
      <w:i/>
      <w:iCs/>
      <w:sz w:val="18"/>
      <w:szCs w:val="18"/>
      <w:shd w:val="clear" w:color="auto" w:fill="FFFFFF"/>
      <w:lang w:val="en-US" w:eastAsia="en-US"/>
    </w:rPr>
  </w:style>
  <w:style w:type="character" w:customStyle="1" w:styleId="1">
    <w:name w:val="Заголовок №1_"/>
    <w:basedOn w:val="a0"/>
    <w:link w:val="10"/>
    <w:rsid w:val="00EC3D3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C3D32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i/>
      <w:iCs/>
      <w:sz w:val="18"/>
      <w:szCs w:val="18"/>
      <w:lang w:val="en-US" w:eastAsia="en-US"/>
    </w:rPr>
  </w:style>
  <w:style w:type="paragraph" w:customStyle="1" w:styleId="10">
    <w:name w:val="Заголовок №1"/>
    <w:basedOn w:val="a"/>
    <w:link w:val="1"/>
    <w:rsid w:val="00EC3D32"/>
    <w:pPr>
      <w:shd w:val="clear" w:color="auto" w:fill="FFFFFF"/>
      <w:spacing w:before="1080" w:after="240" w:line="240" w:lineRule="atLeast"/>
      <w:outlineLvl w:val="0"/>
    </w:pPr>
    <w:rPr>
      <w:rFonts w:ascii="Times New Roman" w:hAnsi="Times New Roman" w:cs="Times New Roman"/>
      <w:b/>
      <w:bCs/>
      <w:sz w:val="23"/>
      <w:szCs w:val="23"/>
    </w:rPr>
  </w:style>
  <w:style w:type="paragraph" w:styleId="a3">
    <w:name w:val="Normal (Web)"/>
    <w:basedOn w:val="a"/>
    <w:rsid w:val="00EC3D3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EC3D3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EC3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qFormat/>
    <w:rsid w:val="00EC3D32"/>
    <w:pPr>
      <w:spacing w:after="0" w:line="240" w:lineRule="auto"/>
    </w:pPr>
  </w:style>
  <w:style w:type="table" w:styleId="a6">
    <w:name w:val="Table Grid"/>
    <w:basedOn w:val="a1"/>
    <w:uiPriority w:val="59"/>
    <w:rsid w:val="0032219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0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F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C3A9D"/>
    <w:pPr>
      <w:ind w:left="720"/>
      <w:contextualSpacing/>
    </w:pPr>
  </w:style>
  <w:style w:type="character" w:customStyle="1" w:styleId="13pt">
    <w:name w:val="Основной текст + 13 pt"/>
    <w:aliases w:val="Полужирный"/>
    <w:basedOn w:val="a0"/>
    <w:rsid w:val="002C3A9D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a5">
    <w:name w:val="Без интервала Знак"/>
    <w:basedOn w:val="a0"/>
    <w:link w:val="a4"/>
    <w:rsid w:val="006144A8"/>
  </w:style>
  <w:style w:type="paragraph" w:customStyle="1" w:styleId="Standard">
    <w:name w:val="Standard"/>
    <w:rsid w:val="00AC45A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влпорп</dc:creator>
  <cp:lastModifiedBy>влпорп</cp:lastModifiedBy>
  <cp:revision>2</cp:revision>
  <cp:lastPrinted>2010-08-09T20:37:00Z</cp:lastPrinted>
  <dcterms:created xsi:type="dcterms:W3CDTF">2019-12-16T12:06:00Z</dcterms:created>
  <dcterms:modified xsi:type="dcterms:W3CDTF">2019-12-16T12:06:00Z</dcterms:modified>
</cp:coreProperties>
</file>